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:rsidTr="007959A0">
        <w:trPr>
          <w:trHeight w:val="469"/>
        </w:trPr>
        <w:tc>
          <w:tcPr>
            <w:tcW w:w="3765" w:type="dxa"/>
          </w:tcPr>
          <w:p w:rsidR="00137EB1" w:rsidRPr="00B246C5" w:rsidRDefault="00104190" w:rsidP="0010419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>
              <w:rPr>
                <w:rFonts w:eastAsia="Garamond"/>
                <w:color w:val="000000"/>
                <w:spacing w:val="2"/>
              </w:rPr>
              <w:t>DMCC Speciality Chemicals Limited</w:t>
            </w:r>
            <w:r w:rsidR="002613F6">
              <w:rPr>
                <w:rFonts w:eastAsia="Garamond"/>
                <w:color w:val="000000"/>
                <w:spacing w:val="2"/>
              </w:rPr>
              <w:t xml:space="preserve"> 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DF3D71" w:rsidRDefault="00ED0458" w:rsidP="00DF3D71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DF3D71">
        <w:rPr>
          <w:rFonts w:eastAsia="Garamond"/>
          <w:b/>
          <w:color w:val="000000"/>
        </w:rPr>
        <w:t>PART</w:t>
      </w:r>
      <w:r w:rsidR="00DF3D71">
        <w:rPr>
          <w:rFonts w:eastAsia="Garamond"/>
          <w:b/>
          <w:color w:val="000000"/>
        </w:rPr>
        <w:t>-</w:t>
      </w:r>
      <w:r w:rsidRPr="00DF3D71">
        <w:rPr>
          <w:rFonts w:eastAsia="Garamond"/>
          <w:b/>
          <w:color w:val="000000"/>
        </w:rPr>
        <w:t>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D03DEB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:rsidR="00D03DEB" w:rsidRPr="00AA6008" w:rsidRDefault="00D03DEB" w:rsidP="00D03DEB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  <w:r w:rsidR="00FF174A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FF174A" w:rsidRPr="00FF174A">
              <w:rPr>
                <w:rFonts w:eastAsia="Garamond"/>
                <w:b/>
                <w:color w:val="000000"/>
                <w:sz w:val="20"/>
                <w:szCs w:val="20"/>
              </w:rPr>
              <w:t>202</w:t>
            </w:r>
            <w:r w:rsidR="00EC59FD">
              <w:rPr>
                <w:rFonts w:eastAsia="Garamond"/>
                <w:b/>
                <w:color w:val="000000"/>
                <w:sz w:val="20"/>
                <w:szCs w:val="20"/>
              </w:rPr>
              <w:t>4-25</w:t>
            </w:r>
          </w:p>
          <w:p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BC5F" wp14:editId="428B89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B0E68A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0E46A" wp14:editId="34B7A9E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046214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D67774" w:rsidP="00D67774">
            <w:pPr>
              <w:pStyle w:val="NoSpacing"/>
              <w:numPr>
                <w:ilvl w:val="0"/>
                <w:numId w:val="3"/>
              </w:numPr>
              <w:spacing w:line="180" w:lineRule="exact"/>
              <w:jc w:val="both"/>
              <w:rPr>
                <w:sz w:val="20"/>
                <w:szCs w:val="20"/>
              </w:rPr>
            </w:pPr>
            <w:r w:rsidRPr="00D67774">
              <w:rPr>
                <w:sz w:val="20"/>
                <w:szCs w:val="20"/>
              </w:rPr>
              <w:t>Estimated total income of the P.Y. in which income mentioned in column16 to be included</w:t>
            </w:r>
            <w:r w:rsidRPr="00D67774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D32ECA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A7E8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1p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 w:rsidP="00FF174A">
      <w:pPr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 w:rsidP="00FF174A">
      <w:pPr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31-MAR-202</w:t>
      </w:r>
      <w:r w:rsidR="00157F2E">
        <w:rPr>
          <w:rFonts w:eastAsia="Garamond"/>
          <w:b/>
          <w:spacing w:val="-2"/>
          <w:sz w:val="20"/>
          <w:szCs w:val="20"/>
          <w:u w:val="single"/>
        </w:rPr>
        <w:t>5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202</w:t>
      </w:r>
      <w:r w:rsidR="00157F2E">
        <w:rPr>
          <w:rFonts w:eastAsia="Garamond"/>
          <w:b/>
          <w:spacing w:val="-2"/>
          <w:sz w:val="20"/>
          <w:szCs w:val="20"/>
          <w:u w:val="single"/>
        </w:rPr>
        <w:t>5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-202</w:t>
      </w:r>
      <w:r w:rsidR="00157F2E">
        <w:rPr>
          <w:rFonts w:eastAsia="Garamond"/>
          <w:b/>
          <w:spacing w:val="-2"/>
          <w:sz w:val="20"/>
          <w:szCs w:val="20"/>
          <w:u w:val="single"/>
        </w:rPr>
        <w:t>6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31-MAR-202</w:t>
      </w:r>
      <w:r w:rsidR="00157F2E">
        <w:rPr>
          <w:rFonts w:eastAsia="Garamond"/>
          <w:b/>
          <w:spacing w:val="-2"/>
          <w:sz w:val="20"/>
          <w:szCs w:val="20"/>
          <w:u w:val="single"/>
        </w:rPr>
        <w:t>5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202</w:t>
      </w:r>
      <w:r w:rsidR="00157F2E">
        <w:rPr>
          <w:rFonts w:eastAsia="Garamond"/>
          <w:b/>
          <w:spacing w:val="-2"/>
          <w:sz w:val="20"/>
          <w:szCs w:val="20"/>
          <w:u w:val="single"/>
        </w:rPr>
        <w:t>5-2026</w:t>
      </w:r>
      <w:bookmarkStart w:id="0" w:name="_GoBack"/>
      <w:bookmarkEnd w:id="0"/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FF174A" w:rsidRDefault="00FF174A" w:rsidP="00FF174A">
      <w:pPr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</w:p>
    <w:p w:rsidR="008A0970" w:rsidRPr="00AA6008" w:rsidRDefault="007C2455" w:rsidP="00FF174A">
      <w:pPr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:rsidR="008A0970" w:rsidRPr="00AA6008" w:rsidRDefault="007C2455" w:rsidP="00FF174A">
      <w:pPr>
        <w:tabs>
          <w:tab w:val="right" w:pos="7272"/>
        </w:tabs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81" w:rsidRDefault="005A4381" w:rsidP="003F5570">
      <w:r>
        <w:separator/>
      </w:r>
    </w:p>
  </w:endnote>
  <w:endnote w:type="continuationSeparator" w:id="0">
    <w:p w:rsidR="005A4381" w:rsidRDefault="005A4381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81" w:rsidRDefault="005A4381" w:rsidP="003F5570">
      <w:r>
        <w:separator/>
      </w:r>
    </w:p>
  </w:footnote>
  <w:footnote w:type="continuationSeparator" w:id="0">
    <w:p w:rsidR="005A4381" w:rsidRDefault="005A4381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0"/>
    <w:rsid w:val="00041E8C"/>
    <w:rsid w:val="000550F5"/>
    <w:rsid w:val="000868FE"/>
    <w:rsid w:val="0009644A"/>
    <w:rsid w:val="000E4DAB"/>
    <w:rsid w:val="00104190"/>
    <w:rsid w:val="001146B0"/>
    <w:rsid w:val="00124575"/>
    <w:rsid w:val="00137EB1"/>
    <w:rsid w:val="00152F33"/>
    <w:rsid w:val="00157F2E"/>
    <w:rsid w:val="001629C1"/>
    <w:rsid w:val="002613F6"/>
    <w:rsid w:val="00270D7C"/>
    <w:rsid w:val="00283C14"/>
    <w:rsid w:val="002D6EDC"/>
    <w:rsid w:val="002F07F1"/>
    <w:rsid w:val="00302083"/>
    <w:rsid w:val="003072DA"/>
    <w:rsid w:val="00351674"/>
    <w:rsid w:val="00374600"/>
    <w:rsid w:val="003C0F1A"/>
    <w:rsid w:val="003F5570"/>
    <w:rsid w:val="004200C4"/>
    <w:rsid w:val="004B1433"/>
    <w:rsid w:val="004E4DE6"/>
    <w:rsid w:val="00527E2E"/>
    <w:rsid w:val="005A3685"/>
    <w:rsid w:val="005A4381"/>
    <w:rsid w:val="005E084D"/>
    <w:rsid w:val="00616B49"/>
    <w:rsid w:val="00697350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707E0"/>
    <w:rsid w:val="009874E0"/>
    <w:rsid w:val="009A1510"/>
    <w:rsid w:val="009F4CF2"/>
    <w:rsid w:val="00A701A6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11DCC"/>
    <w:rsid w:val="00C13945"/>
    <w:rsid w:val="00C32C09"/>
    <w:rsid w:val="00C85270"/>
    <w:rsid w:val="00CA6E03"/>
    <w:rsid w:val="00CD246A"/>
    <w:rsid w:val="00D03DEB"/>
    <w:rsid w:val="00D1653C"/>
    <w:rsid w:val="00D32ECA"/>
    <w:rsid w:val="00D33C31"/>
    <w:rsid w:val="00D67774"/>
    <w:rsid w:val="00D86FF8"/>
    <w:rsid w:val="00DF3D71"/>
    <w:rsid w:val="00E72C70"/>
    <w:rsid w:val="00EC59FD"/>
    <w:rsid w:val="00ED0458"/>
    <w:rsid w:val="00F11C08"/>
    <w:rsid w:val="00F7230B"/>
    <w:rsid w:val="00F74BF7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5991"/>
  <w15:docId w15:val="{FD97A1A9-F314-4422-9B0E-AACF46D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1031</Words>
  <Characters>5485</Characters>
  <Application>Microsoft Office Word</Application>
  <DocSecurity>0</DocSecurity>
  <Lines>133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Omkar Mhamunkar</cp:lastModifiedBy>
  <cp:revision>15</cp:revision>
  <dcterms:created xsi:type="dcterms:W3CDTF">2021-08-20T06:09:00Z</dcterms:created>
  <dcterms:modified xsi:type="dcterms:W3CDTF">2024-07-02T06:19:00Z</dcterms:modified>
</cp:coreProperties>
</file>